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73" w:rsidRDefault="00460B51" w:rsidP="00460B51">
      <w:pPr>
        <w:spacing w:after="0"/>
        <w:jc w:val="center"/>
        <w:rPr>
          <w:rFonts w:ascii="Times New Roman" w:hAnsi="Times New Roman" w:cs="Times New Roman"/>
          <w:b/>
        </w:rPr>
      </w:pPr>
      <w:r w:rsidRPr="00460B51">
        <w:rPr>
          <w:rFonts w:ascii="Times New Roman" w:hAnsi="Times New Roman" w:cs="Times New Roman"/>
          <w:b/>
        </w:rPr>
        <w:t>Карта развития ребенка по образовательной области «</w:t>
      </w:r>
      <w:r w:rsidR="00666FAD">
        <w:rPr>
          <w:rFonts w:ascii="Times New Roman" w:hAnsi="Times New Roman" w:cs="Times New Roman"/>
          <w:b/>
        </w:rPr>
        <w:t>Художественно-эстетическое</w:t>
      </w:r>
      <w:r w:rsidRPr="00460B51">
        <w:rPr>
          <w:rFonts w:ascii="Times New Roman" w:hAnsi="Times New Roman" w:cs="Times New Roman"/>
          <w:b/>
        </w:rPr>
        <w:t xml:space="preserve"> развитие»</w:t>
      </w:r>
    </w:p>
    <w:p w:rsidR="00460B51" w:rsidRDefault="00460B51" w:rsidP="00460B5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342"/>
        <w:gridCol w:w="556"/>
        <w:gridCol w:w="556"/>
        <w:gridCol w:w="423"/>
        <w:gridCol w:w="420"/>
        <w:gridCol w:w="420"/>
        <w:gridCol w:w="420"/>
        <w:gridCol w:w="556"/>
        <w:gridCol w:w="375"/>
        <w:gridCol w:w="343"/>
        <w:gridCol w:w="389"/>
        <w:gridCol w:w="425"/>
        <w:gridCol w:w="425"/>
        <w:gridCol w:w="425"/>
        <w:gridCol w:w="426"/>
        <w:gridCol w:w="343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67379C" w:rsidTr="00AD141E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3342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результаты/разделы</w:t>
            </w:r>
          </w:p>
        </w:tc>
        <w:tc>
          <w:tcPr>
            <w:tcW w:w="1535" w:type="dxa"/>
            <w:gridSpan w:val="3"/>
            <w:shd w:val="clear" w:color="auto" w:fill="FFFF00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 г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260" w:type="dxa"/>
            <w:gridSpan w:val="3"/>
            <w:shd w:val="clear" w:color="auto" w:fill="FFFF00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 г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274" w:type="dxa"/>
            <w:gridSpan w:val="3"/>
            <w:shd w:val="clear" w:color="auto" w:fill="FFC000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 л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239" w:type="dxa"/>
            <w:gridSpan w:val="3"/>
            <w:shd w:val="clear" w:color="auto" w:fill="FFC000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 л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194" w:type="dxa"/>
            <w:gridSpan w:val="3"/>
            <w:shd w:val="clear" w:color="auto" w:fill="E2EFD9" w:themeFill="accent6" w:themeFillTint="33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л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276" w:type="dxa"/>
            <w:gridSpan w:val="3"/>
            <w:shd w:val="clear" w:color="auto" w:fill="E2EFD9" w:themeFill="accent6" w:themeFillTint="33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л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275" w:type="dxa"/>
            <w:gridSpan w:val="3"/>
            <w:shd w:val="clear" w:color="auto" w:fill="DEEAF6" w:themeFill="accent1" w:themeFillTint="33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 л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275" w:type="dxa"/>
            <w:gridSpan w:val="3"/>
            <w:shd w:val="clear" w:color="auto" w:fill="DEEAF6" w:themeFill="accent1" w:themeFillTint="33"/>
          </w:tcPr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 л.</w:t>
            </w:r>
          </w:p>
          <w:p w:rsidR="0067379C" w:rsidRDefault="0067379C" w:rsidP="00673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67379C" w:rsidTr="00AD141E">
        <w:tc>
          <w:tcPr>
            <w:tcW w:w="3901" w:type="dxa"/>
            <w:gridSpan w:val="2"/>
          </w:tcPr>
          <w:p w:rsidR="0067379C" w:rsidRPr="00B52A45" w:rsidRDefault="00D5596D" w:rsidP="00460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Приобщение к искусству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0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0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0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5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8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67379C" w:rsidRDefault="00AD141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67379C" w:rsidTr="00032B88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BF62FD" w:rsidRDefault="00032B88" w:rsidP="0003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88">
              <w:rPr>
                <w:rFonts w:ascii="Times New Roman" w:hAnsi="Times New Roman" w:cs="Times New Roman"/>
                <w:sz w:val="20"/>
                <w:szCs w:val="20"/>
              </w:rPr>
              <w:t>ребенок проявляет интерес к различным видам искусства, эмоционально откликается на отраженные в произведениях искусс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тва действия, поступки, события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032B88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BF62FD" w:rsidRDefault="00032B88" w:rsidP="00460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88">
              <w:rPr>
                <w:rFonts w:ascii="Times New Roman" w:hAnsi="Times New Roman" w:cs="Times New Roman"/>
                <w:sz w:val="20"/>
                <w:szCs w:val="20"/>
              </w:rP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9F1E63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BF62FD" w:rsidRDefault="009F1E63" w:rsidP="009F1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sz w:val="20"/>
                <w:szCs w:val="20"/>
              </w:rPr>
              <w:t xml:space="preserve">ребенок проявляет интерес и (или) с желанием занимается музыкальной, изобразительной, театрализованной деятельностью; 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9F1E63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BF62FD" w:rsidRDefault="009F1E63" w:rsidP="00460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9F1E63">
              <w:rPr>
                <w:rFonts w:ascii="Times New Roman" w:hAnsi="Times New Roman" w:cs="Times New Roman"/>
                <w:sz w:val="20"/>
                <w:szCs w:val="20"/>
              </w:rPr>
              <w:t>различает виды, жанры, формы в музыке, изобрази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тельном и театральном искусстве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9F1E63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942169" w:rsidRDefault="009F1E63" w:rsidP="00460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sz w:val="20"/>
                <w:szCs w:val="20"/>
              </w:rPr>
              <w:t>проявляет музыкальные и художест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венно-творческие способности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E15661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C046C5" w:rsidRDefault="00E15661" w:rsidP="00460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661">
              <w:rPr>
                <w:rFonts w:ascii="Times New Roman" w:hAnsi="Times New Roman" w:cs="Times New Roman"/>
                <w:sz w:val="20"/>
                <w:szCs w:val="20"/>
              </w:rPr>
              <w:t>ребенок способен воспринимать и понимать произве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различных видов искусств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E15661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7E2AAF" w:rsidRDefault="00E15661" w:rsidP="00C04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E15661">
              <w:rPr>
                <w:rFonts w:ascii="Times New Roman" w:hAnsi="Times New Roman" w:cs="Times New Roman"/>
                <w:sz w:val="20"/>
                <w:szCs w:val="20"/>
              </w:rPr>
              <w:t>имеет предпочтения в области музыкальной, изобразительной, театрализованной деятельности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E15661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7E2AAF" w:rsidRDefault="00E15661" w:rsidP="00460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661">
              <w:rPr>
                <w:rFonts w:ascii="Times New Roman" w:hAnsi="Times New Roman" w:cs="Times New Roman"/>
                <w:sz w:val="20"/>
                <w:szCs w:val="20"/>
              </w:rPr>
              <w:t>ребенок выражает интерес к культурным традициям народа в процессе знакомства с различными видами и жанрами искусства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379C" w:rsidTr="00E15661">
        <w:tc>
          <w:tcPr>
            <w:tcW w:w="559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67379C" w:rsidRPr="002E6721" w:rsidRDefault="00E15661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E15661">
              <w:rPr>
                <w:rFonts w:ascii="Times New Roman" w:hAnsi="Times New Roman" w:cs="Times New Roman"/>
                <w:sz w:val="20"/>
                <w:szCs w:val="20"/>
              </w:rPr>
              <w:t>обладает начальными знаниями об искусстве</w:t>
            </w: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7379C" w:rsidRDefault="0067379C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2DDE" w:rsidTr="0062486C">
        <w:tc>
          <w:tcPr>
            <w:tcW w:w="3901" w:type="dxa"/>
            <w:gridSpan w:val="2"/>
          </w:tcPr>
          <w:p w:rsidR="00312DDE" w:rsidRPr="0059442D" w:rsidRDefault="00D5596D" w:rsidP="005944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Изобразительная деятельность</w:t>
            </w:r>
          </w:p>
        </w:tc>
        <w:tc>
          <w:tcPr>
            <w:tcW w:w="556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56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3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0" w:type="dxa"/>
            <w:shd w:val="clear" w:color="auto" w:fill="FFFFFF" w:themeFill="background1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0" w:type="dxa"/>
            <w:shd w:val="clear" w:color="auto" w:fill="FFFFFF" w:themeFill="background1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0" w:type="dxa"/>
            <w:shd w:val="clear" w:color="auto" w:fill="FFFFFF" w:themeFill="background1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6" w:type="dxa"/>
            <w:shd w:val="clear" w:color="auto" w:fill="FFFFFF" w:themeFill="background1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5" w:type="dxa"/>
            <w:shd w:val="clear" w:color="auto" w:fill="FFFFFF" w:themeFill="background1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FFFFFF" w:themeFill="background1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89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312DDE" w:rsidTr="00C23232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423032" w:rsidRDefault="00C23232" w:rsidP="00C232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23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способен создавать </w:t>
            </w:r>
            <w:r w:rsidRPr="00C23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простые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бразы в рисовании и аппликации</w:t>
            </w:r>
            <w:r w:rsidRPr="00C23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2DDE" w:rsidTr="00C23232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423032" w:rsidRDefault="00C23232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способен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строить простую композицию с использованием нескольких цветов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C23232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423032" w:rsidRDefault="00C23232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способен </w:t>
            </w:r>
            <w:r w:rsidRPr="00C23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создавать несложные формы из глины и теста, видоизменять их и украшать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032B88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423032" w:rsidRDefault="00032B88" w:rsidP="00032B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владеет изобразительными умениями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C83C33">
        <w:tc>
          <w:tcPr>
            <w:tcW w:w="559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F5B1A" w:rsidRPr="00DF5B1A" w:rsidRDefault="00C83C33" w:rsidP="00C83C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C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самостоятельно определяет замысел рисунка, аппликации, лепки, , </w:t>
            </w: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C83C33">
        <w:tc>
          <w:tcPr>
            <w:tcW w:w="559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49194B" w:rsidRDefault="00C83C33" w:rsidP="00DF5B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C83C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создает образы и композиционные изображения, интегрируя освоенные техники и средства выразительности</w:t>
            </w:r>
          </w:p>
        </w:tc>
        <w:tc>
          <w:tcPr>
            <w:tcW w:w="556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C83C33">
        <w:tc>
          <w:tcPr>
            <w:tcW w:w="559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49194B" w:rsidRDefault="00C83C33" w:rsidP="00DF5B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C83C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использует разнообразные материалы</w:t>
            </w:r>
          </w:p>
        </w:tc>
        <w:tc>
          <w:tcPr>
            <w:tcW w:w="556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49194B" w:rsidRDefault="0049194B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5726BD">
        <w:tc>
          <w:tcPr>
            <w:tcW w:w="559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91448" w:rsidRDefault="005726BD" w:rsidP="005726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владеет умениями, навыками и средствами художественной выразительности в различных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видах деятельности и искусства</w:t>
            </w:r>
          </w:p>
        </w:tc>
        <w:tc>
          <w:tcPr>
            <w:tcW w:w="556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5726BD">
        <w:tc>
          <w:tcPr>
            <w:tcW w:w="559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91448" w:rsidRPr="0049194B" w:rsidRDefault="005726BD" w:rsidP="00DF5B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использует различные технические приемы в свободной художественной деятельности</w:t>
            </w:r>
          </w:p>
        </w:tc>
        <w:tc>
          <w:tcPr>
            <w:tcW w:w="556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91448" w:rsidRDefault="00391448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5726BD">
        <w:tc>
          <w:tcPr>
            <w:tcW w:w="559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A3F6F" w:rsidRDefault="005726BD" w:rsidP="00DA3F6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</w:tc>
        <w:tc>
          <w:tcPr>
            <w:tcW w:w="556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6F0969">
        <w:tc>
          <w:tcPr>
            <w:tcW w:w="559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A3F6F" w:rsidRPr="00DA3F6F" w:rsidRDefault="00DA3F6F" w:rsidP="00DA3F6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6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A3F6F" w:rsidRDefault="00DA3F6F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2DDE" w:rsidTr="006F0969">
        <w:tc>
          <w:tcPr>
            <w:tcW w:w="3901" w:type="dxa"/>
            <w:gridSpan w:val="2"/>
          </w:tcPr>
          <w:p w:rsidR="00312DDE" w:rsidRPr="0059442D" w:rsidRDefault="00D5596D" w:rsidP="005944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Конструктивная деятельность</w:t>
            </w:r>
          </w:p>
        </w:tc>
        <w:tc>
          <w:tcPr>
            <w:tcW w:w="556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56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3" w:type="dxa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0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0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0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6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89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312DDE" w:rsidRDefault="00312DDE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825E54" w:rsidTr="00E74FC4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6A1458" w:rsidRDefault="00E74FC4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умеет </w:t>
            </w:r>
            <w:r w:rsidRPr="00E74F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использовать простые строительные детали для создания постройки с последующим ее анализом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032B88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6D77D4" w:rsidRDefault="00032B88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2B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создает изображения и постройки в соответствии с темой, исп</w:t>
            </w:r>
            <w:r w:rsidR="00C83C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ользуя разнообразные материалы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032B88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6D77D4" w:rsidRDefault="00032B88" w:rsidP="00032B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владеет техническими </w:t>
            </w:r>
            <w:r w:rsidRPr="00032B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умениями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C83C33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6D77D4" w:rsidRDefault="00C83C33" w:rsidP="00A823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самостоятельно определяет замысел постройки, создает композиции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C83C33">
        <w:tc>
          <w:tcPr>
            <w:tcW w:w="559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312DDE" w:rsidRPr="006D77D4" w:rsidRDefault="00C83C33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использует разнообразные материалы</w:t>
            </w: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312DDE" w:rsidRDefault="00312DDE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5726BD">
        <w:tc>
          <w:tcPr>
            <w:tcW w:w="559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7A4A13" w:rsidRPr="00A823A2" w:rsidRDefault="005726BD" w:rsidP="005726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самостоятельно выбирает технику и выразительные средства для наиболее точной пе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редачи образа и своего замысла</w:t>
            </w:r>
          </w:p>
        </w:tc>
        <w:tc>
          <w:tcPr>
            <w:tcW w:w="556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5726BD">
        <w:tc>
          <w:tcPr>
            <w:tcW w:w="559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7A4A13" w:rsidRPr="00A823A2" w:rsidRDefault="005726BD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способен создавать сложные объекты и композиции, преобразовывать и использовать с учетом игровой ситуации</w:t>
            </w:r>
          </w:p>
        </w:tc>
        <w:tc>
          <w:tcPr>
            <w:tcW w:w="556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7A4A13" w:rsidRDefault="007A4A13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B1A" w:rsidTr="006F0969">
        <w:tc>
          <w:tcPr>
            <w:tcW w:w="3901" w:type="dxa"/>
            <w:gridSpan w:val="2"/>
          </w:tcPr>
          <w:p w:rsidR="00DF5B1A" w:rsidRPr="00DF5B1A" w:rsidRDefault="00D5596D" w:rsidP="00DF5B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Музыкальная деятельность</w:t>
            </w:r>
          </w:p>
        </w:tc>
        <w:tc>
          <w:tcPr>
            <w:tcW w:w="556" w:type="dxa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56" w:type="dxa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3" w:type="dxa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0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0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0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6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89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F5B1A" w:rsidRDefault="00DF5B1A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825E54" w:rsidTr="00B54517">
        <w:tc>
          <w:tcPr>
            <w:tcW w:w="559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F5B1A" w:rsidRPr="006D77D4" w:rsidRDefault="00B54517" w:rsidP="00B545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545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с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нтересом вслушивается в музыку</w:t>
            </w: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54517" w:rsidTr="00B54517">
        <w:tc>
          <w:tcPr>
            <w:tcW w:w="559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F5B1A" w:rsidRPr="006D77D4" w:rsidRDefault="00B54517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запоминает и узнает знакомые произведения</w:t>
            </w: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B54517">
        <w:tc>
          <w:tcPr>
            <w:tcW w:w="559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F5B1A" w:rsidRPr="00582409" w:rsidRDefault="00B54517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B545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F5B1A" w:rsidRDefault="00DF5B1A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6F0969">
        <w:tc>
          <w:tcPr>
            <w:tcW w:w="559" w:type="dxa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6" w:type="dxa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77C91" w:rsidRDefault="00077C9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5C5" w:rsidTr="006F0969">
        <w:tc>
          <w:tcPr>
            <w:tcW w:w="3901" w:type="dxa"/>
            <w:gridSpan w:val="2"/>
          </w:tcPr>
          <w:p w:rsidR="00D565C5" w:rsidRPr="00D565C5" w:rsidRDefault="00D5596D" w:rsidP="00D565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Театрализованная деятельность</w:t>
            </w:r>
          </w:p>
        </w:tc>
        <w:tc>
          <w:tcPr>
            <w:tcW w:w="556" w:type="dxa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56" w:type="dxa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3" w:type="dxa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0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0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0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6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89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65C5" w:rsidRDefault="00D565C5" w:rsidP="00F70F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A86DE3" w:rsidTr="00A86DE3">
        <w:tc>
          <w:tcPr>
            <w:tcW w:w="559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65C5" w:rsidRPr="00582409" w:rsidRDefault="00A86DE3" w:rsidP="00A86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6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активно взаимодействует со сверстниками в игре, принимает на себя роль и действует от имени героя, строит ролевые высказывания, </w:t>
            </w:r>
            <w:r w:rsid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использует предметы-заместители</w:t>
            </w: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6DE3" w:rsidTr="00A86DE3">
        <w:tc>
          <w:tcPr>
            <w:tcW w:w="559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65C5" w:rsidRPr="00582409" w:rsidRDefault="00A86DE3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A86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разворачивает несложный игровой сюжет из нескольких эпизодов</w:t>
            </w: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A86DE3">
        <w:tc>
          <w:tcPr>
            <w:tcW w:w="559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65C5" w:rsidRPr="00334ED4" w:rsidRDefault="00A86DE3" w:rsidP="00D031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6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D17459">
        <w:tc>
          <w:tcPr>
            <w:tcW w:w="559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65C5" w:rsidRPr="00334ED4" w:rsidRDefault="0066014C" w:rsidP="00D17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называет роль до начала игры, обозначает новую роль по ходу игры, активно использует предметы-заместители, предлагает </w:t>
            </w: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игровой замысел и проявляет инициативу в </w:t>
            </w: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развитии сюжета, активно включается в ролевой диалог, проявляет творчеств</w:t>
            </w:r>
            <w:r w:rsid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в создании игровой обстановки</w:t>
            </w: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0969" w:rsidTr="00D17459">
        <w:tc>
          <w:tcPr>
            <w:tcW w:w="559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65C5" w:rsidRPr="00EF31BD" w:rsidRDefault="00D17459" w:rsidP="00460B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принимает игровую задачу в играх с правилами, проявляет интерес к результату, 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игрышу</w:t>
            </w: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65C5" w:rsidRDefault="00D565C5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7459" w:rsidTr="00D17459">
        <w:tc>
          <w:tcPr>
            <w:tcW w:w="559" w:type="dxa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17459" w:rsidRPr="00D17459" w:rsidRDefault="00D17459" w:rsidP="00D17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ведет негромкий диалог с игрушками, комментирует их "действия" в режиссерских играх</w:t>
            </w:r>
          </w:p>
        </w:tc>
        <w:tc>
          <w:tcPr>
            <w:tcW w:w="556" w:type="dxa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17459" w:rsidRDefault="00D17459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6721" w:rsidTr="00126721">
        <w:tc>
          <w:tcPr>
            <w:tcW w:w="559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126721" w:rsidRDefault="00126721" w:rsidP="00D17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267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согласовывает свои интересы с интересами па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ртнеров в игровой деятельности</w:t>
            </w: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6721" w:rsidTr="00126721">
        <w:tc>
          <w:tcPr>
            <w:tcW w:w="559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126721" w:rsidRPr="00126721" w:rsidRDefault="00126721" w:rsidP="00126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1267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умеет пред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ложить и объяснить замысел игры</w:t>
            </w:r>
            <w:r w:rsidRPr="001267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6721" w:rsidTr="00126721">
        <w:tc>
          <w:tcPr>
            <w:tcW w:w="559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126721" w:rsidRDefault="00126721" w:rsidP="00126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умеет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комбинировать сюжеты на основе разных событий</w:t>
            </w: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6721" w:rsidTr="00126721">
        <w:tc>
          <w:tcPr>
            <w:tcW w:w="559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126721" w:rsidRDefault="00126721" w:rsidP="00126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умеет </w:t>
            </w:r>
            <w:r w:rsidRPr="001267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создавать игровые образы, управлять персонажами в режиссерской игре</w:t>
            </w: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26BD" w:rsidTr="005726BD">
        <w:tc>
          <w:tcPr>
            <w:tcW w:w="559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5726BD" w:rsidRDefault="0066014C" w:rsidP="005726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владеет разными формами и видами игры, различает условную и реальную ситуации, предлагает и объясняет </w:t>
            </w: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</w:t>
            </w:r>
            <w:r w:rsid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жиссерской игре</w:t>
            </w:r>
          </w:p>
        </w:tc>
        <w:tc>
          <w:tcPr>
            <w:tcW w:w="556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26BD" w:rsidTr="005726BD">
        <w:tc>
          <w:tcPr>
            <w:tcW w:w="559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5726BD" w:rsidRPr="005726BD" w:rsidRDefault="005726BD" w:rsidP="005726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проявляет интерес к игровому экспериментированию с предметами, к развивающим и познавательным играм, в совместной игре следит за точным выполнением правил всеми участниками</w:t>
            </w:r>
          </w:p>
        </w:tc>
        <w:tc>
          <w:tcPr>
            <w:tcW w:w="556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26BD" w:rsidTr="005726BD">
        <w:tc>
          <w:tcPr>
            <w:tcW w:w="559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5726BD" w:rsidRPr="005726BD" w:rsidRDefault="005726BD" w:rsidP="005726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играх с готовым содержанием и правилами может </w:t>
            </w:r>
            <w:r w:rsidRPr="00572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объяснить содержание и правила игры другим детям,</w:t>
            </w:r>
          </w:p>
        </w:tc>
        <w:tc>
          <w:tcPr>
            <w:tcW w:w="556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726BD" w:rsidRDefault="005726BD" w:rsidP="00460B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B93670">
        <w:tc>
          <w:tcPr>
            <w:tcW w:w="3901" w:type="dxa"/>
            <w:gridSpan w:val="2"/>
          </w:tcPr>
          <w:p w:rsidR="00D5596D" w:rsidRPr="00D5596D" w:rsidRDefault="00D5596D" w:rsidP="00D559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</w:t>
            </w:r>
            <w:r w:rsidRPr="00D559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ультурно-досуговая деятельность</w:t>
            </w: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3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D5596D" w:rsidTr="00D17459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EF31BD" w:rsidRDefault="00D17459" w:rsidP="00D17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использует накопленный художественно-творческий опыт в самостоятельной деятельности, </w:t>
            </w: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D17459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EF31BD" w:rsidRDefault="00D17459" w:rsidP="00D559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ребенок </w:t>
            </w:r>
            <w:r w:rsidRPr="00D17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желанием участвует в культурно-досуговой деятельности (праздниках, развлечениях и других видах культурно-досуговой деятельности)</w:t>
            </w: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126721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EF31BD" w:rsidRDefault="00126721" w:rsidP="00126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267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ребенок принимает активное участие в празднич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 программах и их подготовке</w:t>
            </w: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6721" w:rsidTr="00126721">
        <w:tc>
          <w:tcPr>
            <w:tcW w:w="559" w:type="dxa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126721" w:rsidRPr="00126721" w:rsidRDefault="00126721" w:rsidP="00126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267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взаимодействует со всеми участниками культурно-досуговых мероприятий</w:t>
            </w:r>
          </w:p>
        </w:tc>
        <w:tc>
          <w:tcPr>
            <w:tcW w:w="556" w:type="dxa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26721" w:rsidRDefault="00126721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6F0969">
        <w:tc>
          <w:tcPr>
            <w:tcW w:w="3901" w:type="dxa"/>
            <w:gridSpan w:val="2"/>
          </w:tcPr>
          <w:p w:rsidR="00D5596D" w:rsidRDefault="00D5596D" w:rsidP="00D55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направления воспитания</w:t>
            </w:r>
          </w:p>
          <w:p w:rsidR="00D5596D" w:rsidRDefault="00D5596D" w:rsidP="00D55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эстетическое воспитание и патриотическое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воспитание+социальное</w:t>
            </w:r>
            <w:proofErr w:type="spellEnd"/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6F0969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825E54" w:rsidRDefault="00825E54" w:rsidP="00D55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E54">
              <w:rPr>
                <w:rFonts w:ascii="Times New Roman" w:eastAsia="+mn-ea" w:hAnsi="Times New Roman" w:cs="Times New Roman"/>
                <w:iCs/>
                <w:sz w:val="20"/>
                <w:szCs w:val="20"/>
              </w:rPr>
              <w:t>ребенок проявляет</w:t>
            </w:r>
            <w:r w:rsidRPr="00825E54">
              <w:rPr>
                <w:rFonts w:ascii="Times New Roman" w:eastAsia="+mn-ea" w:hAnsi="Times New Roman" w:cs="Times New Roman"/>
                <w:iCs/>
                <w:sz w:val="20"/>
                <w:szCs w:val="20"/>
              </w:rPr>
              <w:t xml:space="preserve"> эмоциональную отзывчивость на красоту</w:t>
            </w:r>
            <w:r w:rsidRPr="00825E54">
              <w:rPr>
                <w:rFonts w:ascii="Times New Roman" w:eastAsia="+mn-ea" w:hAnsi="Times New Roman" w:cs="Times New Roman"/>
                <w:iCs/>
                <w:sz w:val="20"/>
                <w:szCs w:val="20"/>
              </w:rPr>
              <w:t xml:space="preserve"> в окружающем мире и искусстве</w:t>
            </w:r>
          </w:p>
        </w:tc>
        <w:tc>
          <w:tcPr>
            <w:tcW w:w="556" w:type="dxa"/>
            <w:shd w:val="clear" w:color="auto" w:fill="E7E6E6" w:themeFill="background2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E7E6E6" w:themeFill="background2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E7E6E6" w:themeFill="background2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6F0969">
        <w:trPr>
          <w:trHeight w:val="992"/>
        </w:trPr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825E54" w:rsidRDefault="00825E54" w:rsidP="00D5596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25E54">
              <w:rPr>
                <w:rFonts w:eastAsia="+mn-ea"/>
                <w:iCs/>
                <w:sz w:val="20"/>
                <w:szCs w:val="20"/>
              </w:rPr>
              <w:t>ребенок с</w:t>
            </w:r>
            <w:r w:rsidRPr="00825E54">
              <w:rPr>
                <w:rFonts w:eastAsia="+mn-ea"/>
                <w:iCs/>
                <w:sz w:val="20"/>
                <w:szCs w:val="20"/>
              </w:rPr>
              <w:t>п</w:t>
            </w:r>
            <w:r w:rsidRPr="00825E54">
              <w:rPr>
                <w:rFonts w:eastAsia="+mn-ea"/>
                <w:iCs/>
                <w:sz w:val="20"/>
                <w:szCs w:val="20"/>
              </w:rPr>
              <w:t>особен</w:t>
            </w:r>
            <w:r w:rsidRPr="00825E54">
              <w:rPr>
                <w:rFonts w:eastAsia="+mn-ea"/>
                <w:iCs/>
                <w:sz w:val="20"/>
                <w:szCs w:val="20"/>
              </w:rPr>
              <w:t xml:space="preserve">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825E54">
        <w:trPr>
          <w:trHeight w:val="531"/>
        </w:trPr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F779F0" w:rsidRDefault="00825E54" w:rsidP="00D5596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 проявляет позицию «Я сам»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6F0969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CC30BE" w:rsidRDefault="00825E54" w:rsidP="00D5596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 проявляет бережное отношение к природе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B13930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B13930" w:rsidRDefault="00B13930" w:rsidP="00B139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930">
              <w:rPr>
                <w:rFonts w:ascii="Times New Roman" w:eastAsia="+mn-ea" w:hAnsi="Times New Roman" w:cs="Times New Roman"/>
                <w:sz w:val="20"/>
                <w:szCs w:val="20"/>
              </w:rPr>
              <w:t>ребенок способен</w:t>
            </w:r>
            <w:r w:rsidRPr="00B13930">
              <w:rPr>
                <w:rFonts w:ascii="Times New Roman" w:eastAsia="+mn-ea" w:hAnsi="Times New Roman" w:cs="Times New Roman"/>
                <w:sz w:val="20"/>
                <w:szCs w:val="20"/>
              </w:rPr>
              <w:t xml:space="preserve"> воспринимать и чувствовать прекрасное в быту, природе, поступках, искусстве</w:t>
            </w:r>
          </w:p>
        </w:tc>
        <w:tc>
          <w:tcPr>
            <w:tcW w:w="556" w:type="dxa"/>
            <w:shd w:val="clear" w:color="auto" w:fill="FFFFFF" w:themeFill="background1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596D" w:rsidTr="00B13930">
        <w:tc>
          <w:tcPr>
            <w:tcW w:w="559" w:type="dxa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D5596D" w:rsidRPr="00E96B16" w:rsidRDefault="00B13930" w:rsidP="00D5596D">
            <w:pPr>
              <w:pStyle w:val="pboth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стремится </w:t>
            </w:r>
            <w:r w:rsidRPr="00B13930">
              <w:rPr>
                <w:color w:val="000000"/>
                <w:sz w:val="20"/>
                <w:szCs w:val="20"/>
              </w:rPr>
              <w:t xml:space="preserve">к </w:t>
            </w:r>
            <w:r w:rsidR="0066014C" w:rsidRPr="00B13930">
              <w:rPr>
                <w:iCs/>
                <w:color w:val="000000"/>
                <w:sz w:val="20"/>
                <w:szCs w:val="20"/>
              </w:rPr>
              <w:t xml:space="preserve"> отображению прекрасного в</w:t>
            </w:r>
            <w:r>
              <w:rPr>
                <w:iCs/>
                <w:color w:val="000000"/>
                <w:sz w:val="20"/>
                <w:szCs w:val="20"/>
              </w:rPr>
              <w:t xml:space="preserve"> продуктивных видах деятельности</w:t>
            </w: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D5596D" w:rsidRDefault="00D5596D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B13930">
        <w:tc>
          <w:tcPr>
            <w:tcW w:w="559" w:type="dxa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825E54" w:rsidRPr="00E96B16" w:rsidRDefault="00B13930" w:rsidP="00B13930">
            <w:pPr>
              <w:pStyle w:val="pboth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B13930">
              <w:rPr>
                <w:iCs/>
                <w:color w:val="000000"/>
                <w:sz w:val="20"/>
                <w:szCs w:val="20"/>
              </w:rPr>
              <w:t>ребенок способен</w:t>
            </w:r>
            <w:r w:rsidR="0066014C" w:rsidRPr="00B13930">
              <w:rPr>
                <w:iCs/>
                <w:color w:val="000000"/>
                <w:sz w:val="20"/>
                <w:szCs w:val="20"/>
              </w:rPr>
              <w:t xml:space="preserve"> взаи</w:t>
            </w:r>
            <w:r w:rsidR="0066014C" w:rsidRPr="00B13930">
              <w:rPr>
                <w:iCs/>
                <w:color w:val="000000"/>
                <w:sz w:val="20"/>
                <w:szCs w:val="20"/>
              </w:rPr>
              <w:t xml:space="preserve">модействовать со взрослыми и сверстниками на основе общих </w:t>
            </w:r>
            <w:r w:rsidR="0066014C" w:rsidRPr="00B13930">
              <w:rPr>
                <w:iCs/>
                <w:color w:val="000000"/>
                <w:sz w:val="20"/>
                <w:szCs w:val="20"/>
              </w:rPr>
              <w:lastRenderedPageBreak/>
              <w:t>интересов и дел</w:t>
            </w:r>
          </w:p>
        </w:tc>
        <w:tc>
          <w:tcPr>
            <w:tcW w:w="55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E54" w:rsidTr="00B13930">
        <w:tc>
          <w:tcPr>
            <w:tcW w:w="559" w:type="dxa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:rsidR="00825E54" w:rsidRPr="00E96B16" w:rsidRDefault="0066014C" w:rsidP="00B13930">
            <w:pPr>
              <w:pStyle w:val="pboth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B13930">
              <w:rPr>
                <w:iCs/>
                <w:color w:val="000000"/>
                <w:sz w:val="20"/>
                <w:szCs w:val="20"/>
              </w:rPr>
              <w:t>Любящий свою малую родину и имеющий представление о своей стране - России, испытывающий чувство привязанности к родн</w:t>
            </w:r>
            <w:r w:rsidR="00B13930" w:rsidRPr="00B13930">
              <w:rPr>
                <w:iCs/>
                <w:color w:val="000000"/>
                <w:sz w:val="20"/>
                <w:szCs w:val="20"/>
              </w:rPr>
              <w:t>ому дому, семье, близким людям.</w:t>
            </w:r>
          </w:p>
        </w:tc>
        <w:tc>
          <w:tcPr>
            <w:tcW w:w="55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5E54" w:rsidRDefault="00825E54" w:rsidP="00D559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60B51" w:rsidRDefault="00460B51" w:rsidP="00460B51">
      <w:pPr>
        <w:spacing w:after="0"/>
        <w:jc w:val="both"/>
        <w:rPr>
          <w:rFonts w:ascii="Times New Roman" w:hAnsi="Times New Roman" w:cs="Times New Roman"/>
          <w:b/>
        </w:rPr>
      </w:pPr>
    </w:p>
    <w:p w:rsidR="0092105F" w:rsidRDefault="0092105F" w:rsidP="00460B5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«в» - всегда</w:t>
      </w:r>
      <w:r w:rsidR="00424E76">
        <w:rPr>
          <w:rFonts w:ascii="Times New Roman" w:hAnsi="Times New Roman" w:cs="Times New Roman"/>
          <w:b/>
        </w:rPr>
        <w:t xml:space="preserve"> – </w:t>
      </w:r>
      <w:r w:rsidR="00424E76" w:rsidRPr="00424E76">
        <w:rPr>
          <w:rFonts w:ascii="Times New Roman" w:hAnsi="Times New Roman" w:cs="Times New Roman"/>
        </w:rPr>
        <w:t>показатель проявляет</w:t>
      </w:r>
      <w:r w:rsidR="00424E76">
        <w:rPr>
          <w:rFonts w:ascii="Times New Roman" w:hAnsi="Times New Roman" w:cs="Times New Roman"/>
        </w:rPr>
        <w:t>ся</w:t>
      </w:r>
      <w:r w:rsidR="00424E76" w:rsidRPr="00424E76">
        <w:rPr>
          <w:rFonts w:ascii="Times New Roman" w:hAnsi="Times New Roman" w:cs="Times New Roman"/>
        </w:rPr>
        <w:t xml:space="preserve"> в совместной деятельности со взрослыми и/или сверстниками, а также в самостоятельной деятельности и в домашних условиях</w:t>
      </w:r>
    </w:p>
    <w:p w:rsidR="0092105F" w:rsidRPr="00BB534D" w:rsidRDefault="0092105F" w:rsidP="00460B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«и» - иногда</w:t>
      </w:r>
      <w:r w:rsidR="00424E76">
        <w:rPr>
          <w:rFonts w:ascii="Times New Roman" w:hAnsi="Times New Roman" w:cs="Times New Roman"/>
          <w:b/>
        </w:rPr>
        <w:t xml:space="preserve"> – </w:t>
      </w:r>
      <w:r w:rsidR="00424E76" w:rsidRPr="00BB534D">
        <w:rPr>
          <w:rFonts w:ascii="Times New Roman" w:hAnsi="Times New Roman" w:cs="Times New Roman"/>
        </w:rPr>
        <w:t>показатель проявляется только при создании определенных условий</w:t>
      </w:r>
      <w:r w:rsidR="00BB534D" w:rsidRPr="00BB534D">
        <w:rPr>
          <w:rFonts w:ascii="Times New Roman" w:hAnsi="Times New Roman" w:cs="Times New Roman"/>
        </w:rPr>
        <w:t xml:space="preserve"> в совместной деятельности со взрослыми и/или сверстниками или только в самостоятельной деятельности или только в домашних условиях</w:t>
      </w:r>
    </w:p>
    <w:p w:rsidR="0092105F" w:rsidRPr="00460B51" w:rsidRDefault="0092105F" w:rsidP="00460B5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«н» - никогда</w:t>
      </w:r>
      <w:r w:rsidR="00BB534D">
        <w:rPr>
          <w:rFonts w:ascii="Times New Roman" w:hAnsi="Times New Roman" w:cs="Times New Roman"/>
          <w:b/>
        </w:rPr>
        <w:t xml:space="preserve"> – </w:t>
      </w:r>
      <w:r w:rsidR="00BB534D" w:rsidRPr="00BB534D">
        <w:rPr>
          <w:rFonts w:ascii="Times New Roman" w:hAnsi="Times New Roman" w:cs="Times New Roman"/>
        </w:rPr>
        <w:t>показатель не проявляется</w:t>
      </w:r>
    </w:p>
    <w:sectPr w:rsidR="0092105F" w:rsidRPr="00460B51" w:rsidSect="00460B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F8B"/>
    <w:multiLevelType w:val="hybridMultilevel"/>
    <w:tmpl w:val="5E8C7F76"/>
    <w:lvl w:ilvl="0" w:tplc="3C806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28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707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AE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AB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C5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E0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A5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08747A"/>
    <w:multiLevelType w:val="hybridMultilevel"/>
    <w:tmpl w:val="551A1AB4"/>
    <w:lvl w:ilvl="0" w:tplc="B4606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1CD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CC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0C0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4C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66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3EE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88F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A7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597E65"/>
    <w:multiLevelType w:val="hybridMultilevel"/>
    <w:tmpl w:val="55400DBE"/>
    <w:lvl w:ilvl="0" w:tplc="7DF48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AAB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62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DA7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A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A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67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0F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24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1653D86"/>
    <w:multiLevelType w:val="hybridMultilevel"/>
    <w:tmpl w:val="0944DD68"/>
    <w:lvl w:ilvl="0" w:tplc="9DDCA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62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45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03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0A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D24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3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C2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E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36B3C8E"/>
    <w:multiLevelType w:val="hybridMultilevel"/>
    <w:tmpl w:val="A0E61C0C"/>
    <w:lvl w:ilvl="0" w:tplc="7BDC1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C4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EF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20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03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21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CA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09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3326CA"/>
    <w:multiLevelType w:val="hybridMultilevel"/>
    <w:tmpl w:val="7C1CD4A6"/>
    <w:lvl w:ilvl="0" w:tplc="627C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7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A2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E8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E1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C1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69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C2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EA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167762"/>
    <w:multiLevelType w:val="hybridMultilevel"/>
    <w:tmpl w:val="712C1F80"/>
    <w:lvl w:ilvl="0" w:tplc="E698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0E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CE7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E4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B62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05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0B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AA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A933116"/>
    <w:multiLevelType w:val="hybridMultilevel"/>
    <w:tmpl w:val="8C9830F8"/>
    <w:lvl w:ilvl="0" w:tplc="0EB81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9A3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E4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E6A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4B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2F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76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2D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3C"/>
    <w:rsid w:val="00011153"/>
    <w:rsid w:val="00032B88"/>
    <w:rsid w:val="00034F07"/>
    <w:rsid w:val="0007208A"/>
    <w:rsid w:val="00077C91"/>
    <w:rsid w:val="000A68CC"/>
    <w:rsid w:val="000F5180"/>
    <w:rsid w:val="00126721"/>
    <w:rsid w:val="0019654C"/>
    <w:rsid w:val="001C2924"/>
    <w:rsid w:val="002E6721"/>
    <w:rsid w:val="00312DDE"/>
    <w:rsid w:val="00334ED4"/>
    <w:rsid w:val="00335B47"/>
    <w:rsid w:val="00391448"/>
    <w:rsid w:val="00423032"/>
    <w:rsid w:val="00424E76"/>
    <w:rsid w:val="00460B51"/>
    <w:rsid w:val="00473866"/>
    <w:rsid w:val="0049194B"/>
    <w:rsid w:val="004B0757"/>
    <w:rsid w:val="005726BD"/>
    <w:rsid w:val="00582409"/>
    <w:rsid w:val="0059442D"/>
    <w:rsid w:val="005B1A29"/>
    <w:rsid w:val="006310CB"/>
    <w:rsid w:val="006516B9"/>
    <w:rsid w:val="0066014C"/>
    <w:rsid w:val="00666FAD"/>
    <w:rsid w:val="00667A2F"/>
    <w:rsid w:val="0067379C"/>
    <w:rsid w:val="006A1458"/>
    <w:rsid w:val="006D77D4"/>
    <w:rsid w:val="006F0969"/>
    <w:rsid w:val="00761873"/>
    <w:rsid w:val="007A4A13"/>
    <w:rsid w:val="007E2AAF"/>
    <w:rsid w:val="0082220E"/>
    <w:rsid w:val="00825E54"/>
    <w:rsid w:val="008425CE"/>
    <w:rsid w:val="0092105F"/>
    <w:rsid w:val="00942169"/>
    <w:rsid w:val="009468CD"/>
    <w:rsid w:val="00956E85"/>
    <w:rsid w:val="009F1E63"/>
    <w:rsid w:val="00A66725"/>
    <w:rsid w:val="00A823A2"/>
    <w:rsid w:val="00A86DE3"/>
    <w:rsid w:val="00AD141E"/>
    <w:rsid w:val="00B13930"/>
    <w:rsid w:val="00B52A45"/>
    <w:rsid w:val="00B54517"/>
    <w:rsid w:val="00B87D6B"/>
    <w:rsid w:val="00BB534D"/>
    <w:rsid w:val="00BE5A06"/>
    <w:rsid w:val="00BF62FD"/>
    <w:rsid w:val="00C046C5"/>
    <w:rsid w:val="00C23232"/>
    <w:rsid w:val="00C249A4"/>
    <w:rsid w:val="00C32524"/>
    <w:rsid w:val="00C83C33"/>
    <w:rsid w:val="00CC30BE"/>
    <w:rsid w:val="00D03126"/>
    <w:rsid w:val="00D17459"/>
    <w:rsid w:val="00D5596D"/>
    <w:rsid w:val="00D565C5"/>
    <w:rsid w:val="00DA3F6F"/>
    <w:rsid w:val="00DF5B1A"/>
    <w:rsid w:val="00E15661"/>
    <w:rsid w:val="00E67B92"/>
    <w:rsid w:val="00E74FC4"/>
    <w:rsid w:val="00E96B16"/>
    <w:rsid w:val="00EF31BD"/>
    <w:rsid w:val="00F6253C"/>
    <w:rsid w:val="00F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96CF"/>
  <w15:docId w15:val="{B23E8E40-14BD-49C9-B3D6-C62D8C96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B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1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5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8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75</cp:revision>
  <cp:lastPrinted>2024-05-21T13:28:00Z</cp:lastPrinted>
  <dcterms:created xsi:type="dcterms:W3CDTF">2024-05-20T03:33:00Z</dcterms:created>
  <dcterms:modified xsi:type="dcterms:W3CDTF">2024-06-10T11:42:00Z</dcterms:modified>
</cp:coreProperties>
</file>